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CCF2" w14:textId="4582299F" w:rsidR="00FF6F8F" w:rsidRPr="00774F3F" w:rsidRDefault="006E7213" w:rsidP="00FF6F8F">
      <w:pPr>
        <w:pStyle w:val="NoSpacing"/>
        <w:jc w:val="center"/>
        <w:rPr>
          <w:rFonts w:ascii="Arial Rounded MT Bold" w:hAnsi="Arial Rounded MT Bold"/>
          <w:b/>
          <w:sz w:val="36"/>
          <w:szCs w:val="36"/>
          <w:lang w:val="es-US"/>
        </w:rPr>
      </w:pPr>
      <w:r w:rsidRPr="00774F3F">
        <w:rPr>
          <w:rFonts w:ascii="Arial Rounded MT Bold" w:hAnsi="Arial Rounded MT Bold"/>
          <w:b/>
          <w:sz w:val="36"/>
          <w:szCs w:val="36"/>
          <w:lang w:val="es-US"/>
        </w:rPr>
        <w:t>FECHA LÍMITE DE SOLICITUD: 2 DE ABRIL DE 2024</w:t>
      </w:r>
    </w:p>
    <w:p w14:paraId="255A26B6" w14:textId="2D8383D7" w:rsidR="00075382" w:rsidRPr="00774F3F" w:rsidRDefault="006E7213" w:rsidP="00075382">
      <w:pPr>
        <w:pStyle w:val="NoSpacing"/>
        <w:spacing w:before="120" w:after="120"/>
        <w:ind w:left="360"/>
        <w:jc w:val="center"/>
        <w:rPr>
          <w:rFonts w:ascii="Garamond" w:hAnsi="Garamond"/>
          <w:b/>
          <w:sz w:val="36"/>
          <w:szCs w:val="36"/>
          <w:lang w:val="es-US"/>
        </w:rPr>
      </w:pPr>
      <w:r w:rsidRPr="00774F3F">
        <w:rPr>
          <w:rFonts w:ascii="Garamond" w:hAnsi="Garamond"/>
          <w:b/>
          <w:sz w:val="36"/>
          <w:szCs w:val="36"/>
          <w:lang w:val="es-US"/>
        </w:rPr>
        <w:t>Vivienda de alquiler justa y asequible</w:t>
      </w:r>
    </w:p>
    <w:p w14:paraId="1CBCEF66" w14:textId="2965A919" w:rsidR="009F2FE2" w:rsidRPr="00774F3F" w:rsidRDefault="009F2FE2" w:rsidP="00075382">
      <w:pPr>
        <w:pStyle w:val="NoSpacing"/>
        <w:spacing w:before="120" w:after="120"/>
        <w:ind w:left="360"/>
        <w:jc w:val="center"/>
        <w:rPr>
          <w:rFonts w:ascii="Garamond" w:hAnsi="Garamond"/>
          <w:b/>
          <w:sz w:val="36"/>
          <w:szCs w:val="36"/>
          <w:lang w:val="es-US"/>
        </w:rPr>
      </w:pPr>
      <w:r w:rsidRPr="00774F3F">
        <w:rPr>
          <w:rFonts w:ascii="Arial Rounded MT Bold" w:hAnsi="Arial Rounded MT Bold" w:cs="Tahoma"/>
          <w:sz w:val="28"/>
          <w:szCs w:val="28"/>
          <w:lang w:val="es-US"/>
        </w:rPr>
        <w:sym w:font="Wingdings 2" w:char="F065"/>
      </w:r>
      <w:r w:rsidRPr="00774F3F">
        <w:rPr>
          <w:rFonts w:ascii="Arial Rounded MT Bold" w:hAnsi="Arial Rounded MT Bold" w:cs="Tahoma"/>
          <w:sz w:val="28"/>
          <w:szCs w:val="28"/>
          <w:lang w:val="es-US"/>
        </w:rPr>
        <w:t xml:space="preserve"> </w:t>
      </w:r>
      <w:proofErr w:type="spellStart"/>
      <w:r w:rsidR="006E7213" w:rsidRPr="00774F3F">
        <w:rPr>
          <w:rFonts w:ascii="Arial Rounded MT Bold" w:hAnsi="Arial Rounded MT Bold" w:cs="Tahoma"/>
          <w:sz w:val="28"/>
          <w:szCs w:val="28"/>
          <w:lang w:val="es-US"/>
        </w:rPr>
        <w:t>Lofts</w:t>
      </w:r>
      <w:proofErr w:type="spellEnd"/>
      <w:r w:rsidR="006E7213" w:rsidRPr="00774F3F">
        <w:rPr>
          <w:rFonts w:ascii="Arial Rounded MT Bold" w:hAnsi="Arial Rounded MT Bold" w:cs="Tahoma"/>
          <w:sz w:val="28"/>
          <w:szCs w:val="28"/>
          <w:lang w:val="es-US"/>
        </w:rPr>
        <w:t xml:space="preserve"> en </w:t>
      </w:r>
      <w:proofErr w:type="spellStart"/>
      <w:r w:rsidR="006E7213" w:rsidRPr="00774F3F">
        <w:rPr>
          <w:rFonts w:ascii="Arial Rounded MT Bold" w:hAnsi="Arial Rounded MT Bold" w:cs="Tahoma"/>
          <w:sz w:val="28"/>
          <w:szCs w:val="28"/>
          <w:lang w:val="es-US"/>
        </w:rPr>
        <w:t>Pleasantville</w:t>
      </w:r>
      <w:proofErr w:type="spellEnd"/>
      <w:r w:rsidR="006E7213" w:rsidRPr="00774F3F">
        <w:rPr>
          <w:rFonts w:ascii="Arial Rounded MT Bold" w:hAnsi="Arial Rounded MT Bold" w:cs="Tahoma"/>
          <w:sz w:val="28"/>
          <w:szCs w:val="28"/>
          <w:lang w:val="es-US"/>
        </w:rPr>
        <w:t xml:space="preserve"> </w:t>
      </w:r>
      <w:r w:rsidRPr="00774F3F">
        <w:rPr>
          <w:rFonts w:ascii="Arial Rounded MT Bold" w:hAnsi="Arial Rounded MT Bold" w:cs="Tahoma"/>
          <w:sz w:val="28"/>
          <w:szCs w:val="28"/>
          <w:lang w:val="es-US"/>
        </w:rPr>
        <w:sym w:font="Wingdings 2" w:char="F067"/>
      </w:r>
    </w:p>
    <w:p w14:paraId="54B82FC4" w14:textId="63E8A82F" w:rsidR="00075382" w:rsidRPr="00774F3F" w:rsidRDefault="006E7213" w:rsidP="009F2FE2">
      <w:pPr>
        <w:spacing w:line="360" w:lineRule="auto"/>
        <w:jc w:val="center"/>
        <w:rPr>
          <w:rFonts w:ascii="Arial Rounded MT Bold" w:hAnsi="Arial Rounded MT Bold" w:cs="Tahoma"/>
          <w:sz w:val="28"/>
          <w:szCs w:val="28"/>
          <w:lang w:val="es-US"/>
        </w:rPr>
      </w:pPr>
      <w:r w:rsidRPr="00774F3F">
        <w:rPr>
          <w:rFonts w:ascii="Arial Rounded MT Bold" w:hAnsi="Arial Rounded MT Bold" w:cs="Tahoma"/>
          <w:sz w:val="28"/>
          <w:szCs w:val="28"/>
          <w:lang w:val="es-US"/>
        </w:rPr>
        <w:t xml:space="preserve">Pueblo de </w:t>
      </w:r>
      <w:proofErr w:type="spellStart"/>
      <w:r w:rsidRPr="00774F3F">
        <w:rPr>
          <w:rFonts w:ascii="Arial Rounded MT Bold" w:hAnsi="Arial Rounded MT Bold" w:cs="Tahoma"/>
          <w:sz w:val="28"/>
          <w:szCs w:val="28"/>
          <w:lang w:val="es-US"/>
        </w:rPr>
        <w:t>Pleasantville</w:t>
      </w:r>
      <w:proofErr w:type="spellEnd"/>
      <w:r w:rsidRPr="00774F3F">
        <w:rPr>
          <w:rFonts w:ascii="Arial Rounded MT Bold" w:hAnsi="Arial Rounded MT Bold" w:cs="Tahoma"/>
          <w:sz w:val="28"/>
          <w:szCs w:val="28"/>
          <w:lang w:val="es-US"/>
        </w:rPr>
        <w:t>, condado de Westchester, Nueva York 10570</w:t>
      </w:r>
    </w:p>
    <w:p w14:paraId="680DCC4A" w14:textId="78A8B241" w:rsidR="00075382" w:rsidRPr="00774F3F" w:rsidRDefault="00414E56" w:rsidP="009F2FE2">
      <w:pPr>
        <w:spacing w:line="360" w:lineRule="auto"/>
        <w:jc w:val="center"/>
        <w:rPr>
          <w:rFonts w:ascii="Arial Rounded MT Bold" w:hAnsi="Arial Rounded MT Bold" w:cs="Tahoma"/>
          <w:sz w:val="28"/>
          <w:szCs w:val="28"/>
          <w:lang w:val="es-US"/>
        </w:rPr>
      </w:pPr>
      <w:r w:rsidRPr="00774F3F">
        <w:rPr>
          <w:rFonts w:ascii="Arial Rounded MT Bold" w:hAnsi="Arial Rounded MT Bold" w:cs="Tahoma"/>
          <w:sz w:val="28"/>
          <w:szCs w:val="28"/>
          <w:lang w:val="es-US"/>
        </w:rPr>
        <w:t xml:space="preserve"> </w:t>
      </w:r>
      <w:r w:rsidR="002B00B6" w:rsidRPr="00774F3F">
        <w:rPr>
          <w:rFonts w:ascii="Arial Rounded MT Bold" w:hAnsi="Arial Rounded MT Bold" w:cs="Tahoma"/>
          <w:sz w:val="28"/>
          <w:szCs w:val="28"/>
          <w:lang w:val="es-US"/>
        </w:rPr>
        <w:t>Apa</w:t>
      </w:r>
      <w:r w:rsidR="006E7213" w:rsidRPr="00774F3F">
        <w:rPr>
          <w:rFonts w:ascii="Arial Rounded MT Bold" w:hAnsi="Arial Rounded MT Bold" w:cs="Tahoma"/>
          <w:sz w:val="28"/>
          <w:szCs w:val="28"/>
          <w:lang w:val="es-US"/>
        </w:rPr>
        <w:t xml:space="preserve">rtamentos tipo estudio, de una y dos habitaciones </w:t>
      </w:r>
      <w:r w:rsidR="00075382" w:rsidRPr="00774F3F">
        <w:rPr>
          <w:rFonts w:ascii="Calibri" w:hAnsi="Calibri" w:cs="Calibri"/>
          <w:noProof/>
          <w:sz w:val="22"/>
          <w:szCs w:val="22"/>
          <w:lang w:val="es-US"/>
        </w:rPr>
        <w:drawing>
          <wp:inline distT="0" distB="0" distL="0" distR="0" wp14:anchorId="72A29F51" wp14:editId="63C6D8EA">
            <wp:extent cx="2895600" cy="171312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der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66" cy="1718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4A76B" w14:textId="2055FD46" w:rsidR="009F2FE2" w:rsidRPr="00774F3F" w:rsidRDefault="009F2FE2" w:rsidP="009F2FE2">
      <w:pPr>
        <w:spacing w:line="360" w:lineRule="auto"/>
        <w:jc w:val="center"/>
        <w:rPr>
          <w:rFonts w:ascii="Arial Rounded MT Bold" w:hAnsi="Arial Rounded MT Bold" w:cs="Tahoma"/>
          <w:sz w:val="28"/>
          <w:szCs w:val="28"/>
          <w:lang w:val="es-US"/>
        </w:rPr>
      </w:pPr>
      <w:r w:rsidRPr="00774F3F">
        <w:rPr>
          <w:rFonts w:ascii="Arial Rounded MT Bold" w:hAnsi="Arial Rounded MT Bold" w:cs="Tahoma"/>
          <w:sz w:val="28"/>
          <w:szCs w:val="28"/>
          <w:lang w:val="es-US"/>
        </w:rPr>
        <w:t xml:space="preserve">  </w:t>
      </w:r>
      <w:r w:rsidRPr="00774F3F">
        <w:rPr>
          <w:rFonts w:ascii="Arial Rounded MT Bold" w:hAnsi="Arial Rounded MT Bold" w:cs="Tahoma"/>
          <w:sz w:val="28"/>
          <w:szCs w:val="28"/>
          <w:lang w:val="es-US"/>
        </w:rPr>
        <w:sym w:font="Wingdings 2" w:char="F065"/>
      </w:r>
      <w:r w:rsidRPr="00774F3F">
        <w:rPr>
          <w:rFonts w:ascii="Arial Rounded MT Bold" w:hAnsi="Arial Rounded MT Bold" w:cs="Tahoma"/>
          <w:sz w:val="28"/>
          <w:szCs w:val="28"/>
          <w:lang w:val="es-US"/>
        </w:rPr>
        <w:t xml:space="preserve"> </w:t>
      </w:r>
      <w:r w:rsidR="006E7213" w:rsidRPr="00774F3F">
        <w:rPr>
          <w:rFonts w:ascii="Arial Rounded MT Bold" w:hAnsi="Arial Rounded MT Bold" w:cs="Tahoma"/>
          <w:sz w:val="28"/>
          <w:szCs w:val="28"/>
          <w:lang w:val="es-US"/>
        </w:rPr>
        <w:t>C</w:t>
      </w:r>
      <w:r w:rsidR="006E7213" w:rsidRPr="00774F3F">
        <w:rPr>
          <w:rFonts w:ascii="Arial Rounded MT Bold" w:hAnsi="Arial Rounded MT Bold" w:cs="Tahoma"/>
          <w:b/>
          <w:sz w:val="26"/>
          <w:szCs w:val="26"/>
          <w:lang w:val="es-US"/>
        </w:rPr>
        <w:t xml:space="preserve">aracterísticas del edificio y la comunidad </w:t>
      </w:r>
      <w:r w:rsidRPr="00774F3F">
        <w:rPr>
          <w:rFonts w:ascii="Arial Rounded MT Bold" w:hAnsi="Arial Rounded MT Bold" w:cs="Tahoma"/>
          <w:sz w:val="28"/>
          <w:szCs w:val="28"/>
          <w:lang w:val="es-US"/>
        </w:rPr>
        <w:sym w:font="Wingdings 2" w:char="F067"/>
      </w:r>
    </w:p>
    <w:p w14:paraId="7819238D" w14:textId="684AE9EC" w:rsidR="00AD1F2F" w:rsidRPr="00774F3F" w:rsidRDefault="006E7213" w:rsidP="00014E04">
      <w:pPr>
        <w:spacing w:line="276" w:lineRule="auto"/>
        <w:jc w:val="both"/>
        <w:rPr>
          <w:rFonts w:ascii="Calibri" w:hAnsi="Calibri" w:cs="Calibri"/>
          <w:sz w:val="22"/>
          <w:szCs w:val="22"/>
          <w:lang w:val="es-US"/>
        </w:rPr>
      </w:pPr>
      <w:proofErr w:type="spellStart"/>
      <w:r w:rsidRPr="00774F3F">
        <w:rPr>
          <w:rFonts w:ascii="Calibri" w:hAnsi="Calibri" w:cs="Calibri"/>
          <w:sz w:val="22"/>
          <w:szCs w:val="22"/>
          <w:lang w:val="es-US"/>
        </w:rPr>
        <w:t>Pleasantville</w:t>
      </w:r>
      <w:proofErr w:type="spellEnd"/>
      <w:r w:rsidRPr="00774F3F">
        <w:rPr>
          <w:rFonts w:ascii="Calibri" w:hAnsi="Calibri" w:cs="Calibri"/>
          <w:sz w:val="22"/>
          <w:szCs w:val="22"/>
          <w:lang w:val="es-US"/>
        </w:rPr>
        <w:t xml:space="preserve"> </w:t>
      </w:r>
      <w:proofErr w:type="spellStart"/>
      <w:r w:rsidRPr="00774F3F">
        <w:rPr>
          <w:rFonts w:ascii="Calibri" w:hAnsi="Calibri" w:cs="Calibri"/>
          <w:sz w:val="22"/>
          <w:szCs w:val="22"/>
          <w:lang w:val="es-US"/>
        </w:rPr>
        <w:t>Lofts</w:t>
      </w:r>
      <w:proofErr w:type="spellEnd"/>
      <w:r w:rsidRPr="00774F3F">
        <w:rPr>
          <w:rFonts w:ascii="Calibri" w:hAnsi="Calibri" w:cs="Calibri"/>
          <w:sz w:val="22"/>
          <w:szCs w:val="22"/>
          <w:lang w:val="es-US"/>
        </w:rPr>
        <w:t xml:space="preserve"> </w:t>
      </w:r>
      <w:r w:rsidR="00774F3F">
        <w:rPr>
          <w:rFonts w:ascii="Calibri" w:hAnsi="Calibri" w:cs="Calibri"/>
          <w:sz w:val="22"/>
          <w:szCs w:val="22"/>
          <w:lang w:val="es-US"/>
        </w:rPr>
        <w:t xml:space="preserve">ubicados </w:t>
      </w:r>
      <w:r w:rsidRPr="00774F3F">
        <w:rPr>
          <w:rFonts w:ascii="Calibri" w:hAnsi="Calibri" w:cs="Calibri"/>
          <w:sz w:val="22"/>
          <w:szCs w:val="22"/>
          <w:lang w:val="es-US"/>
        </w:rPr>
        <w:t>en 70 Memorial Plaza es un desarrollo de nueva construcción de uso</w:t>
      </w:r>
      <w:r w:rsidR="00774F3F">
        <w:rPr>
          <w:rFonts w:ascii="Calibri" w:hAnsi="Calibri" w:cs="Calibri"/>
          <w:sz w:val="22"/>
          <w:szCs w:val="22"/>
          <w:lang w:val="es-US"/>
        </w:rPr>
        <w:t>s</w:t>
      </w:r>
      <w:r w:rsidRPr="00774F3F">
        <w:rPr>
          <w:rFonts w:ascii="Calibri" w:hAnsi="Calibri" w:cs="Calibri"/>
          <w:sz w:val="22"/>
          <w:szCs w:val="22"/>
          <w:lang w:val="es-US"/>
        </w:rPr>
        <w:t xml:space="preserve"> e ingresos mixtos en el centro de la ciudad con tiendas minoristas a nivel de calle y 79 apartamentos, incluidos 71 a precio de mercado y 8 asequibles. Las instalaciones del edificio incluyen salas de trabajo, sala de biblioteca, fogata, cancha de </w:t>
      </w:r>
      <w:proofErr w:type="spellStart"/>
      <w:r w:rsidRPr="00774F3F">
        <w:rPr>
          <w:rFonts w:ascii="Calibri" w:hAnsi="Calibri" w:cs="Calibri"/>
          <w:sz w:val="22"/>
          <w:szCs w:val="22"/>
          <w:lang w:val="es-US"/>
        </w:rPr>
        <w:t>pickle</w:t>
      </w:r>
      <w:proofErr w:type="spellEnd"/>
      <w:r w:rsidRPr="00774F3F">
        <w:rPr>
          <w:rFonts w:ascii="Calibri" w:hAnsi="Calibri" w:cs="Calibri"/>
          <w:sz w:val="22"/>
          <w:szCs w:val="22"/>
          <w:lang w:val="es-US"/>
        </w:rPr>
        <w:t xml:space="preserve"> </w:t>
      </w:r>
      <w:proofErr w:type="spellStart"/>
      <w:r w:rsidRPr="00774F3F">
        <w:rPr>
          <w:rFonts w:ascii="Calibri" w:hAnsi="Calibri" w:cs="Calibri"/>
          <w:sz w:val="22"/>
          <w:szCs w:val="22"/>
          <w:lang w:val="es-US"/>
        </w:rPr>
        <w:t>ball</w:t>
      </w:r>
      <w:proofErr w:type="spellEnd"/>
      <w:r w:rsidRPr="00774F3F">
        <w:rPr>
          <w:rFonts w:ascii="Calibri" w:hAnsi="Calibri" w:cs="Calibri"/>
          <w:sz w:val="22"/>
          <w:szCs w:val="22"/>
          <w:lang w:val="es-US"/>
        </w:rPr>
        <w:t>, trastero</w:t>
      </w:r>
      <w:r w:rsidR="00774F3F">
        <w:rPr>
          <w:rFonts w:ascii="Calibri" w:hAnsi="Calibri" w:cs="Calibri"/>
          <w:sz w:val="22"/>
          <w:szCs w:val="22"/>
          <w:lang w:val="es-US"/>
        </w:rPr>
        <w:t>s</w:t>
      </w:r>
      <w:r w:rsidRPr="00774F3F">
        <w:rPr>
          <w:rFonts w:ascii="Calibri" w:hAnsi="Calibri" w:cs="Calibri"/>
          <w:sz w:val="22"/>
          <w:szCs w:val="22"/>
          <w:lang w:val="es-US"/>
        </w:rPr>
        <w:t xml:space="preserve">, terraza en la azotea con cocina al aire libre, sala de estar y comedor. El Distrito Escolar Libre de </w:t>
      </w:r>
      <w:proofErr w:type="spellStart"/>
      <w:r w:rsidRPr="00774F3F">
        <w:rPr>
          <w:rFonts w:ascii="Calibri" w:hAnsi="Calibri" w:cs="Calibri"/>
          <w:sz w:val="22"/>
          <w:szCs w:val="22"/>
          <w:lang w:val="es-US"/>
        </w:rPr>
        <w:t>Pleasantville</w:t>
      </w:r>
      <w:proofErr w:type="spellEnd"/>
      <w:r w:rsidRPr="00774F3F">
        <w:rPr>
          <w:rFonts w:ascii="Calibri" w:hAnsi="Calibri" w:cs="Calibri"/>
          <w:sz w:val="22"/>
          <w:szCs w:val="22"/>
          <w:lang w:val="es-US"/>
        </w:rPr>
        <w:t xml:space="preserve"> </w:t>
      </w:r>
      <w:proofErr w:type="spellStart"/>
      <w:r w:rsidRPr="00774F3F">
        <w:rPr>
          <w:rFonts w:ascii="Calibri" w:hAnsi="Calibri" w:cs="Calibri"/>
          <w:sz w:val="22"/>
          <w:szCs w:val="22"/>
          <w:lang w:val="es-US"/>
        </w:rPr>
        <w:t>Union</w:t>
      </w:r>
      <w:proofErr w:type="spellEnd"/>
      <w:r w:rsidRPr="00774F3F">
        <w:rPr>
          <w:rFonts w:ascii="Calibri" w:hAnsi="Calibri" w:cs="Calibri"/>
          <w:sz w:val="22"/>
          <w:szCs w:val="22"/>
          <w:lang w:val="es-US"/>
        </w:rPr>
        <w:t xml:space="preserve"> le proporciona </w:t>
      </w:r>
      <w:r w:rsidR="002B00B6" w:rsidRPr="00774F3F">
        <w:rPr>
          <w:rFonts w:ascii="Calibri" w:hAnsi="Calibri" w:cs="Calibri"/>
          <w:sz w:val="22"/>
          <w:szCs w:val="22"/>
          <w:lang w:val="es-US"/>
        </w:rPr>
        <w:t>servicio</w:t>
      </w:r>
      <w:r w:rsidRPr="00774F3F">
        <w:rPr>
          <w:rFonts w:ascii="Calibri" w:hAnsi="Calibri" w:cs="Calibri"/>
          <w:sz w:val="22"/>
          <w:szCs w:val="22"/>
          <w:lang w:val="es-US"/>
        </w:rPr>
        <w:t xml:space="preserve">. La estación </w:t>
      </w:r>
      <w:proofErr w:type="spellStart"/>
      <w:r w:rsidRPr="00774F3F">
        <w:rPr>
          <w:rFonts w:ascii="Calibri" w:hAnsi="Calibri" w:cs="Calibri"/>
          <w:sz w:val="22"/>
          <w:szCs w:val="22"/>
          <w:lang w:val="es-US"/>
        </w:rPr>
        <w:t>Pleasantville</w:t>
      </w:r>
      <w:proofErr w:type="spellEnd"/>
      <w:r w:rsidRPr="00774F3F">
        <w:rPr>
          <w:rFonts w:ascii="Calibri" w:hAnsi="Calibri" w:cs="Calibri"/>
          <w:sz w:val="22"/>
          <w:szCs w:val="22"/>
          <w:lang w:val="es-US"/>
        </w:rPr>
        <w:t xml:space="preserve"> de Metro North (línea Harlem) se encuentra a poca distancia y</w:t>
      </w:r>
      <w:r w:rsidR="002B00B6" w:rsidRPr="00774F3F">
        <w:rPr>
          <w:rFonts w:ascii="Calibri" w:hAnsi="Calibri" w:cs="Calibri"/>
          <w:sz w:val="22"/>
          <w:szCs w:val="22"/>
          <w:lang w:val="es-US"/>
        </w:rPr>
        <w:t xml:space="preserve"> le</w:t>
      </w:r>
      <w:r w:rsidRPr="00774F3F">
        <w:rPr>
          <w:rFonts w:ascii="Calibri" w:hAnsi="Calibri" w:cs="Calibri"/>
          <w:sz w:val="22"/>
          <w:szCs w:val="22"/>
          <w:lang w:val="es-US"/>
        </w:rPr>
        <w:t xml:space="preserve"> ofrece transporte hacia y desde la ciudad de Nueva York y puntos del norte.</w:t>
      </w:r>
    </w:p>
    <w:p w14:paraId="05041E36" w14:textId="0A07A1D0" w:rsidR="002628CF" w:rsidRPr="00774F3F" w:rsidRDefault="002628CF" w:rsidP="00FA4D13">
      <w:pPr>
        <w:spacing w:line="276" w:lineRule="auto"/>
        <w:jc w:val="center"/>
        <w:rPr>
          <w:sz w:val="16"/>
          <w:szCs w:val="16"/>
          <w:lang w:val="es-US"/>
        </w:rPr>
      </w:pPr>
    </w:p>
    <w:tbl>
      <w:tblPr>
        <w:tblStyle w:val="LightList"/>
        <w:tblpPr w:leftFromText="180" w:rightFromText="18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281"/>
        <w:gridCol w:w="4860"/>
      </w:tblGrid>
      <w:tr w:rsidR="002628CF" w:rsidRPr="00774F3F" w14:paraId="21738C36" w14:textId="77777777" w:rsidTr="002B0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BFBFBF" w:themeFill="background1" w:themeFillShade="BF"/>
            <w:vAlign w:val="center"/>
          </w:tcPr>
          <w:p w14:paraId="1C68EF06" w14:textId="46E31587" w:rsidR="002628CF" w:rsidRPr="00774F3F" w:rsidRDefault="006E7213" w:rsidP="00D66857">
            <w:pPr>
              <w:pStyle w:val="NoSpacing"/>
              <w:jc w:val="center"/>
              <w:rPr>
                <w:lang w:val="es-US"/>
              </w:rPr>
            </w:pPr>
            <w:r w:rsidRPr="00774F3F">
              <w:rPr>
                <w:color w:val="auto"/>
                <w:lang w:val="es-US"/>
              </w:rPr>
              <w:t>Núm. de</w:t>
            </w:r>
            <w:r w:rsidR="002628CF" w:rsidRPr="00774F3F">
              <w:rPr>
                <w:color w:val="auto"/>
                <w:lang w:val="es-US"/>
              </w:rPr>
              <w:t xml:space="preserve"> </w:t>
            </w:r>
            <w:r w:rsidRPr="00774F3F">
              <w:rPr>
                <w:color w:val="auto"/>
                <w:lang w:val="es-US"/>
              </w:rPr>
              <w:t>a</w:t>
            </w:r>
            <w:r w:rsidR="002628CF" w:rsidRPr="00774F3F">
              <w:rPr>
                <w:color w:val="auto"/>
                <w:lang w:val="es-US"/>
              </w:rPr>
              <w:t>part</w:t>
            </w:r>
            <w:r w:rsidRPr="00774F3F">
              <w:rPr>
                <w:color w:val="auto"/>
                <w:lang w:val="es-US"/>
              </w:rPr>
              <w:t>a</w:t>
            </w:r>
            <w:r w:rsidR="002628CF" w:rsidRPr="00774F3F">
              <w:rPr>
                <w:color w:val="auto"/>
                <w:lang w:val="es-US"/>
              </w:rPr>
              <w:t>ment</w:t>
            </w:r>
            <w:r w:rsidRPr="00774F3F">
              <w:rPr>
                <w:color w:val="auto"/>
                <w:lang w:val="es-US"/>
              </w:rPr>
              <w:t>o</w:t>
            </w:r>
            <w:r w:rsidR="002628CF" w:rsidRPr="00774F3F">
              <w:rPr>
                <w:color w:val="auto"/>
                <w:lang w:val="es-US"/>
              </w:rPr>
              <w:t>s</w:t>
            </w:r>
          </w:p>
        </w:tc>
        <w:tc>
          <w:tcPr>
            <w:tcW w:w="2281" w:type="dxa"/>
            <w:shd w:val="clear" w:color="auto" w:fill="BFBFBF" w:themeFill="background1" w:themeFillShade="BF"/>
            <w:vAlign w:val="center"/>
          </w:tcPr>
          <w:p w14:paraId="00A687B5" w14:textId="10BDC46C" w:rsidR="002628CF" w:rsidRPr="00774F3F" w:rsidRDefault="002628CF" w:rsidP="00D6685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r w:rsidRPr="00774F3F">
              <w:rPr>
                <w:color w:val="auto"/>
                <w:lang w:val="es-US"/>
              </w:rPr>
              <w:t>Rent</w:t>
            </w:r>
            <w:r w:rsidR="006E7213" w:rsidRPr="00774F3F">
              <w:rPr>
                <w:color w:val="auto"/>
                <w:lang w:val="es-US"/>
              </w:rPr>
              <w:t>a</w:t>
            </w:r>
            <w:r w:rsidRPr="00774F3F">
              <w:rPr>
                <w:color w:val="auto"/>
                <w:lang w:val="es-US"/>
              </w:rPr>
              <w:t>s</w:t>
            </w: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14:paraId="0FB0EC05" w14:textId="77777777" w:rsidR="002628CF" w:rsidRPr="00774F3F" w:rsidRDefault="002628CF" w:rsidP="001E3CD0">
            <w:pPr>
              <w:pStyle w:val="NoSpacing"/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</w:p>
          <w:p w14:paraId="63B16C79" w14:textId="222FABEB" w:rsidR="002628CF" w:rsidRPr="00774F3F" w:rsidRDefault="006E7213" w:rsidP="001E3CD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US"/>
              </w:rPr>
            </w:pPr>
            <w:r w:rsidRPr="00774F3F">
              <w:rPr>
                <w:color w:val="auto"/>
                <w:lang w:val="es-US"/>
              </w:rPr>
              <w:t>Ingreso máximo del hogar</w:t>
            </w:r>
          </w:p>
          <w:p w14:paraId="7365BF94" w14:textId="096786F7" w:rsidR="001E3CD0" w:rsidRPr="00774F3F" w:rsidRDefault="001E3CD0" w:rsidP="001E3CD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</w:p>
        </w:tc>
      </w:tr>
      <w:tr w:rsidR="002628CF" w:rsidRPr="00774F3F" w14:paraId="42521DB9" w14:textId="77777777" w:rsidTr="002B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14:paraId="68D6C403" w14:textId="03B60BFA" w:rsidR="002628CF" w:rsidRPr="00774F3F" w:rsidRDefault="00CA464D" w:rsidP="002628CF">
            <w:pPr>
              <w:pStyle w:val="NoSpacing"/>
              <w:spacing w:line="276" w:lineRule="auto"/>
              <w:jc w:val="center"/>
              <w:rPr>
                <w:lang w:val="es-US"/>
              </w:rPr>
            </w:pPr>
            <w:r w:rsidRPr="00774F3F">
              <w:rPr>
                <w:lang w:val="es-US"/>
              </w:rPr>
              <w:t>1</w:t>
            </w:r>
            <w:r w:rsidR="002628CF" w:rsidRPr="00774F3F">
              <w:rPr>
                <w:lang w:val="es-US"/>
              </w:rPr>
              <w:t xml:space="preserve"> </w:t>
            </w:r>
            <w:r w:rsidR="006E7213" w:rsidRPr="00774F3F">
              <w:rPr>
                <w:lang w:val="es-US"/>
              </w:rPr>
              <w:t>Es</w:t>
            </w:r>
            <w:r w:rsidRPr="00774F3F">
              <w:rPr>
                <w:lang w:val="es-US"/>
              </w:rPr>
              <w:t>tudio</w:t>
            </w:r>
          </w:p>
        </w:tc>
        <w:tc>
          <w:tcPr>
            <w:tcW w:w="2281" w:type="dxa"/>
            <w:vAlign w:val="center"/>
          </w:tcPr>
          <w:p w14:paraId="122AA379" w14:textId="027AE7DC" w:rsidR="002628CF" w:rsidRPr="00774F3F" w:rsidRDefault="00492852" w:rsidP="00D6685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 w:rsidRPr="00774F3F">
              <w:rPr>
                <w:lang w:val="es-US"/>
              </w:rPr>
              <w:t>$1,</w:t>
            </w:r>
            <w:r w:rsidR="00684517">
              <w:rPr>
                <w:lang w:val="es-US"/>
              </w:rPr>
              <w:t>888</w:t>
            </w:r>
          </w:p>
        </w:tc>
        <w:tc>
          <w:tcPr>
            <w:tcW w:w="4860" w:type="dxa"/>
          </w:tcPr>
          <w:p w14:paraId="66C22D56" w14:textId="41796D0B" w:rsidR="002628CF" w:rsidRPr="00774F3F" w:rsidRDefault="00492852" w:rsidP="0049285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 w:rsidRPr="00774F3F">
              <w:rPr>
                <w:lang w:val="es-US"/>
              </w:rPr>
              <w:t>1 person</w:t>
            </w:r>
            <w:r w:rsidR="006E7213" w:rsidRPr="00774F3F">
              <w:rPr>
                <w:lang w:val="es-US"/>
              </w:rPr>
              <w:t>a</w:t>
            </w:r>
            <w:r w:rsidRPr="00774F3F">
              <w:rPr>
                <w:lang w:val="es-US"/>
              </w:rPr>
              <w:t xml:space="preserve"> </w:t>
            </w:r>
            <w:r w:rsidR="00075382" w:rsidRPr="00774F3F">
              <w:rPr>
                <w:lang w:val="es-US"/>
              </w:rPr>
              <w:t>-</w:t>
            </w:r>
            <w:r w:rsidRPr="00774F3F">
              <w:rPr>
                <w:lang w:val="es-US"/>
              </w:rPr>
              <w:t xml:space="preserve"> $82,250</w:t>
            </w:r>
            <w:r w:rsidR="00075382" w:rsidRPr="00774F3F">
              <w:rPr>
                <w:lang w:val="es-US"/>
              </w:rPr>
              <w:t xml:space="preserve"> </w:t>
            </w:r>
          </w:p>
        </w:tc>
      </w:tr>
      <w:tr w:rsidR="00492852" w:rsidRPr="00774F3F" w14:paraId="4DC08B7E" w14:textId="77777777" w:rsidTr="002B00B6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14:paraId="131674C1" w14:textId="72143A6D" w:rsidR="00492852" w:rsidRPr="00774F3F" w:rsidRDefault="00492852" w:rsidP="002628CF">
            <w:pPr>
              <w:pStyle w:val="NoSpacing"/>
              <w:spacing w:line="276" w:lineRule="auto"/>
              <w:jc w:val="center"/>
              <w:rPr>
                <w:lang w:val="es-US"/>
              </w:rPr>
            </w:pPr>
            <w:r w:rsidRPr="00774F3F">
              <w:rPr>
                <w:lang w:val="es-US"/>
              </w:rPr>
              <w:t xml:space="preserve">5 </w:t>
            </w:r>
            <w:r w:rsidR="006E7213" w:rsidRPr="00774F3F">
              <w:rPr>
                <w:lang w:val="es-US"/>
              </w:rPr>
              <w:t>De un dormitorio</w:t>
            </w:r>
          </w:p>
        </w:tc>
        <w:tc>
          <w:tcPr>
            <w:tcW w:w="2281" w:type="dxa"/>
            <w:vAlign w:val="center"/>
          </w:tcPr>
          <w:p w14:paraId="5F89BCB2" w14:textId="01A82036" w:rsidR="00492852" w:rsidRPr="00774F3F" w:rsidRDefault="00492852" w:rsidP="00D6685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r w:rsidRPr="00774F3F">
              <w:rPr>
                <w:lang w:val="es-US"/>
              </w:rPr>
              <w:t>$</w:t>
            </w:r>
            <w:r w:rsidR="00684517">
              <w:rPr>
                <w:lang w:val="es-US"/>
              </w:rPr>
              <w:t>2</w:t>
            </w:r>
            <w:r w:rsidRPr="00774F3F">
              <w:rPr>
                <w:lang w:val="es-US"/>
              </w:rPr>
              <w:t>,</w:t>
            </w:r>
            <w:r w:rsidR="00684517">
              <w:rPr>
                <w:lang w:val="es-US"/>
              </w:rPr>
              <w:t>008</w:t>
            </w:r>
          </w:p>
        </w:tc>
        <w:tc>
          <w:tcPr>
            <w:tcW w:w="4860" w:type="dxa"/>
          </w:tcPr>
          <w:p w14:paraId="4218D56D" w14:textId="1DD3E700" w:rsidR="00492852" w:rsidRPr="00774F3F" w:rsidRDefault="00492852" w:rsidP="001E3CD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r w:rsidRPr="00774F3F">
              <w:rPr>
                <w:lang w:val="es-US"/>
              </w:rPr>
              <w:t>1 person</w:t>
            </w:r>
            <w:r w:rsidR="006E7213" w:rsidRPr="00774F3F">
              <w:rPr>
                <w:lang w:val="es-US"/>
              </w:rPr>
              <w:t>a</w:t>
            </w:r>
            <w:r w:rsidRPr="00774F3F">
              <w:rPr>
                <w:lang w:val="es-US"/>
              </w:rPr>
              <w:t xml:space="preserve"> - $</w:t>
            </w:r>
            <w:r w:rsidR="00075382" w:rsidRPr="00774F3F">
              <w:rPr>
                <w:lang w:val="es-US"/>
              </w:rPr>
              <w:t>82,250</w:t>
            </w:r>
            <w:r w:rsidRPr="00774F3F">
              <w:rPr>
                <w:lang w:val="es-US"/>
              </w:rPr>
              <w:t xml:space="preserve"> | 2 person</w:t>
            </w:r>
            <w:r w:rsidR="006E7213" w:rsidRPr="00774F3F">
              <w:rPr>
                <w:lang w:val="es-US"/>
              </w:rPr>
              <w:t>as</w:t>
            </w:r>
            <w:r w:rsidRPr="00774F3F">
              <w:rPr>
                <w:lang w:val="es-US"/>
              </w:rPr>
              <w:t xml:space="preserve"> - $</w:t>
            </w:r>
            <w:r w:rsidR="00075382" w:rsidRPr="00774F3F">
              <w:rPr>
                <w:lang w:val="es-US"/>
              </w:rPr>
              <w:t>94,000</w:t>
            </w:r>
            <w:r w:rsidR="00075382" w:rsidRPr="00774F3F">
              <w:rPr>
                <w:lang w:val="es-US"/>
              </w:rPr>
              <w:br/>
            </w:r>
            <w:r w:rsidRPr="00774F3F">
              <w:rPr>
                <w:lang w:val="es-US"/>
              </w:rPr>
              <w:t>3 person</w:t>
            </w:r>
            <w:r w:rsidR="006E7213" w:rsidRPr="00774F3F">
              <w:rPr>
                <w:lang w:val="es-US"/>
              </w:rPr>
              <w:t>as</w:t>
            </w:r>
            <w:r w:rsidRPr="00774F3F">
              <w:rPr>
                <w:lang w:val="es-US"/>
              </w:rPr>
              <w:t xml:space="preserve"> - $</w:t>
            </w:r>
            <w:r w:rsidR="00075382" w:rsidRPr="00774F3F">
              <w:rPr>
                <w:lang w:val="es-US"/>
              </w:rPr>
              <w:t>105,750</w:t>
            </w:r>
          </w:p>
        </w:tc>
      </w:tr>
      <w:tr w:rsidR="002628CF" w:rsidRPr="00774F3F" w14:paraId="3B967AE7" w14:textId="77777777" w:rsidTr="002B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14:paraId="634B281C" w14:textId="0B11B5D5" w:rsidR="002628CF" w:rsidRPr="00774F3F" w:rsidRDefault="00492852" w:rsidP="002628CF">
            <w:pPr>
              <w:pStyle w:val="NoSpacing"/>
              <w:spacing w:line="276" w:lineRule="auto"/>
              <w:jc w:val="center"/>
              <w:rPr>
                <w:lang w:val="es-US"/>
              </w:rPr>
            </w:pPr>
            <w:r w:rsidRPr="00774F3F">
              <w:rPr>
                <w:lang w:val="es-US"/>
              </w:rPr>
              <w:t>2</w:t>
            </w:r>
            <w:r w:rsidR="002628CF" w:rsidRPr="00774F3F">
              <w:rPr>
                <w:lang w:val="es-US"/>
              </w:rPr>
              <w:t xml:space="preserve"> </w:t>
            </w:r>
            <w:r w:rsidR="006E7213" w:rsidRPr="00774F3F">
              <w:rPr>
                <w:lang w:val="es-US"/>
              </w:rPr>
              <w:t>De dos dormitorios</w:t>
            </w:r>
          </w:p>
        </w:tc>
        <w:tc>
          <w:tcPr>
            <w:tcW w:w="2281" w:type="dxa"/>
            <w:vAlign w:val="center"/>
          </w:tcPr>
          <w:p w14:paraId="554E9535" w14:textId="7F4FCF6C" w:rsidR="002628CF" w:rsidRPr="00774F3F" w:rsidRDefault="00492852" w:rsidP="00D6685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 w:rsidRPr="00774F3F">
              <w:rPr>
                <w:lang w:val="es-US"/>
              </w:rPr>
              <w:t>$</w:t>
            </w:r>
            <w:r w:rsidR="00684517">
              <w:rPr>
                <w:lang w:val="es-US"/>
              </w:rPr>
              <w:t>2,386</w:t>
            </w:r>
            <w:bookmarkStart w:id="0" w:name="_GoBack"/>
            <w:bookmarkEnd w:id="0"/>
          </w:p>
        </w:tc>
        <w:tc>
          <w:tcPr>
            <w:tcW w:w="4860" w:type="dxa"/>
          </w:tcPr>
          <w:p w14:paraId="59D8BA2A" w14:textId="77777777" w:rsidR="002B00B6" w:rsidRPr="00774F3F" w:rsidRDefault="002628CF" w:rsidP="001E3CD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 w:rsidRPr="00774F3F">
              <w:rPr>
                <w:lang w:val="es-US"/>
              </w:rPr>
              <w:t>2 person</w:t>
            </w:r>
            <w:r w:rsidR="006E7213" w:rsidRPr="00774F3F">
              <w:rPr>
                <w:lang w:val="es-US"/>
              </w:rPr>
              <w:t>as</w:t>
            </w:r>
            <w:r w:rsidRPr="00774F3F">
              <w:rPr>
                <w:lang w:val="es-US"/>
              </w:rPr>
              <w:t xml:space="preserve"> - $</w:t>
            </w:r>
            <w:proofErr w:type="gramStart"/>
            <w:r w:rsidR="00756326" w:rsidRPr="00774F3F">
              <w:rPr>
                <w:lang w:val="es-US"/>
              </w:rPr>
              <w:t>94,000</w:t>
            </w:r>
            <w:r w:rsidRPr="00774F3F">
              <w:rPr>
                <w:lang w:val="es-US"/>
              </w:rPr>
              <w:t xml:space="preserve">  </w:t>
            </w:r>
            <w:r w:rsidR="00756326" w:rsidRPr="00774F3F">
              <w:rPr>
                <w:lang w:val="es-US"/>
              </w:rPr>
              <w:t>|</w:t>
            </w:r>
            <w:proofErr w:type="gramEnd"/>
            <w:r w:rsidR="00756326" w:rsidRPr="00774F3F">
              <w:rPr>
                <w:lang w:val="es-US"/>
              </w:rPr>
              <w:t xml:space="preserve">3 </w:t>
            </w:r>
            <w:r w:rsidRPr="00774F3F">
              <w:rPr>
                <w:lang w:val="es-US"/>
              </w:rPr>
              <w:t>person</w:t>
            </w:r>
            <w:r w:rsidR="006E7213" w:rsidRPr="00774F3F">
              <w:rPr>
                <w:lang w:val="es-US"/>
              </w:rPr>
              <w:t>as</w:t>
            </w:r>
            <w:r w:rsidRPr="00774F3F">
              <w:rPr>
                <w:lang w:val="es-US"/>
              </w:rPr>
              <w:t xml:space="preserve"> - $</w:t>
            </w:r>
            <w:r w:rsidR="00075382" w:rsidRPr="00774F3F">
              <w:rPr>
                <w:lang w:val="es-US"/>
              </w:rPr>
              <w:t>105</w:t>
            </w:r>
            <w:r w:rsidR="007C3A22" w:rsidRPr="00774F3F">
              <w:rPr>
                <w:lang w:val="es-US"/>
              </w:rPr>
              <w:t>,</w:t>
            </w:r>
            <w:r w:rsidR="00075382" w:rsidRPr="00774F3F">
              <w:rPr>
                <w:lang w:val="es-US"/>
              </w:rPr>
              <w:t>75</w:t>
            </w:r>
            <w:r w:rsidR="007C3A22" w:rsidRPr="00774F3F">
              <w:rPr>
                <w:lang w:val="es-US"/>
              </w:rPr>
              <w:t>0</w:t>
            </w:r>
            <w:r w:rsidR="00075382" w:rsidRPr="00774F3F">
              <w:rPr>
                <w:lang w:val="es-US"/>
              </w:rPr>
              <w:t xml:space="preserve"> </w:t>
            </w:r>
          </w:p>
          <w:p w14:paraId="3570987B" w14:textId="6D867238" w:rsidR="002628CF" w:rsidRPr="00774F3F" w:rsidRDefault="00075382" w:rsidP="001E3CD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  <w:r w:rsidRPr="00774F3F">
              <w:rPr>
                <w:lang w:val="es-US"/>
              </w:rPr>
              <w:t>4 person</w:t>
            </w:r>
            <w:r w:rsidR="006E7213" w:rsidRPr="00774F3F">
              <w:rPr>
                <w:lang w:val="es-US"/>
              </w:rPr>
              <w:t>as</w:t>
            </w:r>
            <w:r w:rsidRPr="00774F3F">
              <w:rPr>
                <w:lang w:val="es-US"/>
              </w:rPr>
              <w:t xml:space="preserve"> - $117,450 </w:t>
            </w:r>
          </w:p>
        </w:tc>
      </w:tr>
    </w:tbl>
    <w:p w14:paraId="2DEE4AD3" w14:textId="77777777" w:rsidR="00774F3F" w:rsidRDefault="00080D2F" w:rsidP="006E7213">
      <w:pPr>
        <w:pStyle w:val="NoSpacing"/>
        <w:jc w:val="center"/>
        <w:rPr>
          <w:lang w:val="es-US"/>
        </w:rPr>
      </w:pPr>
      <w:r w:rsidRPr="00774F3F">
        <w:rPr>
          <w:lang w:val="es-US"/>
        </w:rPr>
        <w:t>*</w:t>
      </w:r>
      <w:r w:rsidR="007A0FEB" w:rsidRPr="00774F3F">
        <w:rPr>
          <w:lang w:val="es-US"/>
        </w:rPr>
        <w:t xml:space="preserve"> </w:t>
      </w:r>
      <w:r w:rsidR="006E7213" w:rsidRPr="00774F3F">
        <w:rPr>
          <w:lang w:val="es-US"/>
        </w:rPr>
        <w:t xml:space="preserve">Ingreso máximo del hogar a partir de abril de 2023, sujeto a cambios. </w:t>
      </w:r>
    </w:p>
    <w:p w14:paraId="607F8A2F" w14:textId="1CFCEBC9" w:rsidR="006E7213" w:rsidRPr="00774F3F" w:rsidRDefault="002B00B6" w:rsidP="006E7213">
      <w:pPr>
        <w:pStyle w:val="NoSpacing"/>
        <w:jc w:val="center"/>
        <w:rPr>
          <w:lang w:val="es-US"/>
        </w:rPr>
      </w:pPr>
      <w:r w:rsidRPr="00774F3F">
        <w:rPr>
          <w:lang w:val="es-US"/>
        </w:rPr>
        <w:t>Los s</w:t>
      </w:r>
      <w:r w:rsidR="006E7213" w:rsidRPr="00774F3F">
        <w:rPr>
          <w:lang w:val="es-US"/>
        </w:rPr>
        <w:t xml:space="preserve">ervicios públicos no </w:t>
      </w:r>
      <w:r w:rsidRPr="00774F3F">
        <w:rPr>
          <w:lang w:val="es-US"/>
        </w:rPr>
        <w:t xml:space="preserve">están </w:t>
      </w:r>
      <w:r w:rsidR="006E7213" w:rsidRPr="00774F3F">
        <w:rPr>
          <w:lang w:val="es-US"/>
        </w:rPr>
        <w:t>incluidos en el alquiler</w:t>
      </w:r>
    </w:p>
    <w:p w14:paraId="37A5C876" w14:textId="17E514C7" w:rsidR="00266BC0" w:rsidRPr="00774F3F" w:rsidRDefault="006E7213" w:rsidP="006E7213">
      <w:pPr>
        <w:pStyle w:val="NoSpacing"/>
        <w:jc w:val="center"/>
        <w:rPr>
          <w:lang w:val="es-US"/>
        </w:rPr>
      </w:pPr>
      <w:r w:rsidRPr="00774F3F">
        <w:rPr>
          <w:lang w:val="es-US"/>
        </w:rPr>
        <w:t>Alquileres sujetos a cambios</w:t>
      </w:r>
    </w:p>
    <w:p w14:paraId="79345258" w14:textId="77777777" w:rsidR="00A17201" w:rsidRPr="00774F3F" w:rsidRDefault="00A17201" w:rsidP="00023BD5">
      <w:pPr>
        <w:jc w:val="center"/>
        <w:rPr>
          <w:rFonts w:ascii="Arial Rounded MT Bold" w:hAnsi="Arial Rounded MT Bold"/>
          <w:lang w:val="es-US"/>
        </w:rPr>
      </w:pPr>
    </w:p>
    <w:p w14:paraId="55E30158" w14:textId="16F01FE9" w:rsidR="00023BD5" w:rsidRPr="00774F3F" w:rsidRDefault="006E7213" w:rsidP="00023BD5">
      <w:pPr>
        <w:jc w:val="center"/>
        <w:rPr>
          <w:rFonts w:ascii="Arial Rounded MT Bold" w:hAnsi="Arial Rounded MT Bold"/>
          <w:lang w:val="es-US"/>
        </w:rPr>
      </w:pPr>
      <w:r w:rsidRPr="00774F3F">
        <w:rPr>
          <w:rFonts w:ascii="Arial Rounded MT Bold" w:hAnsi="Arial Rounded MT Bold"/>
          <w:lang w:val="es-US"/>
        </w:rPr>
        <w:t>PARA OBTENER</w:t>
      </w:r>
      <w:r w:rsidR="002B00B6" w:rsidRPr="00774F3F">
        <w:rPr>
          <w:rFonts w:ascii="Arial Rounded MT Bold" w:hAnsi="Arial Rounded MT Bold"/>
          <w:lang w:val="es-US"/>
        </w:rPr>
        <w:t xml:space="preserve"> MÁS</w:t>
      </w:r>
      <w:r w:rsidRPr="00774F3F">
        <w:rPr>
          <w:rFonts w:ascii="Arial Rounded MT Bold" w:hAnsi="Arial Rounded MT Bold"/>
          <w:lang w:val="es-US"/>
        </w:rPr>
        <w:t xml:space="preserve"> INFORMACIÓN, LLAME AL </w:t>
      </w:r>
      <w:r w:rsidR="00023BD5" w:rsidRPr="00774F3F">
        <w:rPr>
          <w:rFonts w:ascii="Arial Rounded MT Bold" w:hAnsi="Arial Rounded MT Bold"/>
          <w:lang w:val="es-US"/>
        </w:rPr>
        <w:t>HOUSING ACTION COUNCIL</w:t>
      </w:r>
    </w:p>
    <w:p w14:paraId="3641E5FF" w14:textId="49552988" w:rsidR="00E02B1D" w:rsidRPr="00774F3F" w:rsidRDefault="00630E56" w:rsidP="00A91BF7">
      <w:pPr>
        <w:jc w:val="center"/>
        <w:rPr>
          <w:rStyle w:val="Hyperlink"/>
          <w:rFonts w:ascii="Arial Rounded MT Bold" w:hAnsi="Arial Rounded MT Bold" w:cs="Tahoma"/>
          <w:color w:val="auto"/>
          <w:u w:val="none"/>
          <w:lang w:val="es-US"/>
        </w:rPr>
      </w:pPr>
      <w:r w:rsidRPr="00774F3F">
        <w:rPr>
          <w:rFonts w:ascii="Arial Rounded MT Bold" w:hAnsi="Arial Rounded MT Bold"/>
          <w:lang w:val="es-US"/>
        </w:rPr>
        <w:t>(914) 332-4144 o</w:t>
      </w:r>
      <w:r w:rsidR="006E7213" w:rsidRPr="00774F3F">
        <w:rPr>
          <w:rFonts w:ascii="Arial Rounded MT Bold" w:hAnsi="Arial Rounded MT Bold"/>
          <w:lang w:val="es-US"/>
        </w:rPr>
        <w:t xml:space="preserve"> por correo electrónico</w:t>
      </w:r>
      <w:r w:rsidR="00023BD5" w:rsidRPr="00774F3F">
        <w:rPr>
          <w:rFonts w:ascii="Arial Rounded MT Bold" w:hAnsi="Arial Rounded MT Bold"/>
          <w:lang w:val="es-US"/>
        </w:rPr>
        <w:t xml:space="preserve"> </w:t>
      </w:r>
      <w:hyperlink r:id="rId8" w:history="1">
        <w:r w:rsidRPr="00774F3F">
          <w:rPr>
            <w:rStyle w:val="Hyperlink"/>
            <w:rFonts w:ascii="Arial Rounded MT Bold" w:hAnsi="Arial Rounded MT Bold" w:cs="Tahoma"/>
            <w:color w:val="auto"/>
            <w:u w:val="none"/>
            <w:lang w:val="es-US"/>
          </w:rPr>
          <w:t>hac@affordablehomes.org</w:t>
        </w:r>
      </w:hyperlink>
      <w:r w:rsidR="00014E04" w:rsidRPr="00774F3F">
        <w:rPr>
          <w:rStyle w:val="Hyperlink"/>
          <w:rFonts w:ascii="Arial Rounded MT Bold" w:hAnsi="Arial Rounded MT Bold" w:cs="Tahoma"/>
          <w:color w:val="auto"/>
          <w:u w:val="none"/>
          <w:lang w:val="es-US"/>
        </w:rPr>
        <w:t xml:space="preserve">  </w:t>
      </w:r>
    </w:p>
    <w:p w14:paraId="1887B67F" w14:textId="27A2199B" w:rsidR="00FA4D13" w:rsidRPr="006E7213" w:rsidRDefault="006E7213" w:rsidP="00A91BF7">
      <w:pPr>
        <w:jc w:val="center"/>
        <w:rPr>
          <w:rFonts w:ascii="Arial Rounded MT Bold" w:hAnsi="Arial Rounded MT Bold"/>
          <w:lang w:val="es-419"/>
        </w:rPr>
      </w:pPr>
      <w:r w:rsidRPr="00774F3F">
        <w:rPr>
          <w:rFonts w:ascii="Arial Rounded MT Bold" w:hAnsi="Arial Rounded MT Bold"/>
          <w:lang w:val="es-US"/>
        </w:rPr>
        <w:t>SOLICITE EN LÍNEA</w:t>
      </w:r>
      <w:r w:rsidR="00E02B1D" w:rsidRPr="00774F3F">
        <w:rPr>
          <w:rFonts w:ascii="Arial Rounded MT Bold" w:hAnsi="Arial Rounded MT Bold"/>
          <w:lang w:val="es-US"/>
        </w:rPr>
        <w:t xml:space="preserve">: </w:t>
      </w:r>
      <w:r w:rsidR="00FA4D13" w:rsidRPr="00774F3F">
        <w:rPr>
          <w:rFonts w:ascii="Arial Rounded MT Bold" w:hAnsi="Arial Rounded MT Bold"/>
          <w:lang w:val="es-US"/>
        </w:rPr>
        <w:t>www.housingactioncouncil.org</w:t>
      </w:r>
    </w:p>
    <w:sectPr w:rsidR="00FA4D13" w:rsidRPr="006E7213" w:rsidSect="00380EB5">
      <w:footerReference w:type="default" r:id="rId9"/>
      <w:pgSz w:w="12240" w:h="15840" w:code="1"/>
      <w:pgMar w:top="1008" w:right="1296" w:bottom="1008" w:left="1296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A139" w14:textId="77777777" w:rsidR="00380EB5" w:rsidRPr="00630E56" w:rsidRDefault="00380EB5" w:rsidP="00630E56">
      <w:r>
        <w:separator/>
      </w:r>
    </w:p>
  </w:endnote>
  <w:endnote w:type="continuationSeparator" w:id="0">
    <w:p w14:paraId="21F82F45" w14:textId="77777777" w:rsidR="00380EB5" w:rsidRPr="00630E56" w:rsidRDefault="00380EB5" w:rsidP="0063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2FBB" w14:textId="3E4A1654" w:rsidR="006E2BB4" w:rsidRDefault="00A576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AB251" wp14:editId="6C637345">
              <wp:simplePos x="0" y="0"/>
              <wp:positionH relativeFrom="column">
                <wp:posOffset>4959985</wp:posOffset>
              </wp:positionH>
              <wp:positionV relativeFrom="paragraph">
                <wp:posOffset>6985</wp:posOffset>
              </wp:positionV>
              <wp:extent cx="1082675" cy="8540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28995" w14:textId="77777777" w:rsidR="006E2BB4" w:rsidRDefault="006E2BB4" w:rsidP="00630E56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08E2983" wp14:editId="18DB73EA">
                                <wp:extent cx="796290" cy="699878"/>
                                <wp:effectExtent l="19050" t="0" r="3810" b="0"/>
                                <wp:docPr id="7" name="Picture 7" descr="equalhousingoppportunit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equalhousingoppportunit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16" cy="707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C1AB2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0.55pt;margin-top:.55pt;width:85.25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" stroked="f">
              <v:textbox>
                <w:txbxContent>
                  <w:p w14:paraId="70428995" w14:textId="77777777" w:rsidR="006E2BB4" w:rsidRDefault="006E2BB4" w:rsidP="00630E56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08E2983" wp14:editId="18DB73EA">
                          <wp:extent cx="796290" cy="699878"/>
                          <wp:effectExtent l="19050" t="0" r="3810" b="0"/>
                          <wp:docPr id="7" name="Picture 7" descr="equalhousingoppportunit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equalhousingoppportunit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16" cy="707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37B4C1" wp14:editId="28FAC756">
              <wp:simplePos x="0" y="0"/>
              <wp:positionH relativeFrom="column">
                <wp:posOffset>22225</wp:posOffset>
              </wp:positionH>
              <wp:positionV relativeFrom="paragraph">
                <wp:posOffset>68580</wp:posOffset>
              </wp:positionV>
              <wp:extent cx="793115" cy="685800"/>
              <wp:effectExtent l="3175" t="1905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A8794" w14:textId="77777777" w:rsidR="006E2BB4" w:rsidRDefault="006E2BB4" w:rsidP="00630E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FA8C15" wp14:editId="67DCE4AF">
                                <wp:extent cx="586740" cy="594360"/>
                                <wp:effectExtent l="19050" t="0" r="3810" b="0"/>
                                <wp:docPr id="1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674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737B4C1" id="Text Box 5" o:spid="_x0000_s1027" type="#_x0000_t202" style="position:absolute;margin-left:1.75pt;margin-top:5.4pt;width:62.45pt;height:5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" stroked="f">
              <v:textbox style="mso-fit-shape-to-text:t">
                <w:txbxContent>
                  <w:p w14:paraId="2CAA8794" w14:textId="77777777" w:rsidR="006E2BB4" w:rsidRDefault="006E2BB4" w:rsidP="00630E56">
                    <w:r>
                      <w:rPr>
                        <w:noProof/>
                      </w:rPr>
                      <w:drawing>
                        <wp:inline distT="0" distB="0" distL="0" distR="0" wp14:anchorId="35FA8C15" wp14:editId="67DCE4AF">
                          <wp:extent cx="586740" cy="594360"/>
                          <wp:effectExtent l="19050" t="0" r="3810" b="0"/>
                          <wp:docPr id="1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674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F87DF99" w14:textId="77777777" w:rsidR="006E2BB4" w:rsidRDefault="006E2BB4">
    <w:pPr>
      <w:pStyle w:val="Footer"/>
    </w:pPr>
  </w:p>
  <w:p w14:paraId="6A999FB6" w14:textId="77777777" w:rsidR="006E2BB4" w:rsidRDefault="006E2BB4">
    <w:pPr>
      <w:pStyle w:val="Footer"/>
    </w:pPr>
  </w:p>
  <w:p w14:paraId="2290ECA0" w14:textId="77777777" w:rsidR="006E2BB4" w:rsidRDefault="006E2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9B7BE" w14:textId="77777777" w:rsidR="00380EB5" w:rsidRPr="00630E56" w:rsidRDefault="00380EB5" w:rsidP="00630E56">
      <w:r>
        <w:separator/>
      </w:r>
    </w:p>
  </w:footnote>
  <w:footnote w:type="continuationSeparator" w:id="0">
    <w:p w14:paraId="0969151A" w14:textId="77777777" w:rsidR="00380EB5" w:rsidRPr="00630E56" w:rsidRDefault="00380EB5" w:rsidP="0063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66DE2"/>
    <w:multiLevelType w:val="hybridMultilevel"/>
    <w:tmpl w:val="9D728518"/>
    <w:lvl w:ilvl="0" w:tplc="B9465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8F"/>
    <w:rsid w:val="00013A99"/>
    <w:rsid w:val="00014E04"/>
    <w:rsid w:val="00023BD5"/>
    <w:rsid w:val="00032866"/>
    <w:rsid w:val="00075382"/>
    <w:rsid w:val="00080D2F"/>
    <w:rsid w:val="000E2510"/>
    <w:rsid w:val="001013BE"/>
    <w:rsid w:val="00104A2F"/>
    <w:rsid w:val="00123EC3"/>
    <w:rsid w:val="001C3F23"/>
    <w:rsid w:val="001E3CD0"/>
    <w:rsid w:val="001F21CE"/>
    <w:rsid w:val="0022377C"/>
    <w:rsid w:val="00230241"/>
    <w:rsid w:val="002628CF"/>
    <w:rsid w:val="00266BC0"/>
    <w:rsid w:val="0027528A"/>
    <w:rsid w:val="002B00B6"/>
    <w:rsid w:val="002E7E9E"/>
    <w:rsid w:val="00301E8B"/>
    <w:rsid w:val="0030530F"/>
    <w:rsid w:val="00380EB5"/>
    <w:rsid w:val="003C014A"/>
    <w:rsid w:val="003F0323"/>
    <w:rsid w:val="00414E56"/>
    <w:rsid w:val="00474E92"/>
    <w:rsid w:val="00492852"/>
    <w:rsid w:val="004B0084"/>
    <w:rsid w:val="004C6846"/>
    <w:rsid w:val="00503437"/>
    <w:rsid w:val="00552B64"/>
    <w:rsid w:val="0056783B"/>
    <w:rsid w:val="005D5624"/>
    <w:rsid w:val="00630E56"/>
    <w:rsid w:val="006671FB"/>
    <w:rsid w:val="00672809"/>
    <w:rsid w:val="00684517"/>
    <w:rsid w:val="00685CB4"/>
    <w:rsid w:val="006E2BB4"/>
    <w:rsid w:val="006E7213"/>
    <w:rsid w:val="00704855"/>
    <w:rsid w:val="00756326"/>
    <w:rsid w:val="00770F7C"/>
    <w:rsid w:val="00774F3F"/>
    <w:rsid w:val="007A0FEB"/>
    <w:rsid w:val="007A706B"/>
    <w:rsid w:val="007C3A22"/>
    <w:rsid w:val="0080297F"/>
    <w:rsid w:val="00856C90"/>
    <w:rsid w:val="00861AEE"/>
    <w:rsid w:val="00867740"/>
    <w:rsid w:val="009033DD"/>
    <w:rsid w:val="009133AD"/>
    <w:rsid w:val="00944890"/>
    <w:rsid w:val="009813D7"/>
    <w:rsid w:val="009A4DDD"/>
    <w:rsid w:val="009D2FEF"/>
    <w:rsid w:val="009D42C2"/>
    <w:rsid w:val="009F2FE2"/>
    <w:rsid w:val="00A0202D"/>
    <w:rsid w:val="00A17201"/>
    <w:rsid w:val="00A25675"/>
    <w:rsid w:val="00A5767B"/>
    <w:rsid w:val="00A62531"/>
    <w:rsid w:val="00A668CD"/>
    <w:rsid w:val="00A82600"/>
    <w:rsid w:val="00A91BF7"/>
    <w:rsid w:val="00AA0182"/>
    <w:rsid w:val="00AA2534"/>
    <w:rsid w:val="00AB05D5"/>
    <w:rsid w:val="00AB1FD3"/>
    <w:rsid w:val="00AD1C58"/>
    <w:rsid w:val="00AD1F2F"/>
    <w:rsid w:val="00B7352A"/>
    <w:rsid w:val="00BA1D49"/>
    <w:rsid w:val="00BC0E9B"/>
    <w:rsid w:val="00BD52DA"/>
    <w:rsid w:val="00BD7D39"/>
    <w:rsid w:val="00BF117D"/>
    <w:rsid w:val="00CA464D"/>
    <w:rsid w:val="00D33960"/>
    <w:rsid w:val="00D436EB"/>
    <w:rsid w:val="00D7666B"/>
    <w:rsid w:val="00DA039A"/>
    <w:rsid w:val="00DB1D96"/>
    <w:rsid w:val="00E02B1D"/>
    <w:rsid w:val="00E07481"/>
    <w:rsid w:val="00E3593E"/>
    <w:rsid w:val="00E960DD"/>
    <w:rsid w:val="00E9698A"/>
    <w:rsid w:val="00EB4D67"/>
    <w:rsid w:val="00F30E54"/>
    <w:rsid w:val="00F41774"/>
    <w:rsid w:val="00F63F45"/>
    <w:rsid w:val="00F67CEE"/>
    <w:rsid w:val="00F7045A"/>
    <w:rsid w:val="00F72452"/>
    <w:rsid w:val="00F7717E"/>
    <w:rsid w:val="00F911D3"/>
    <w:rsid w:val="00FA00EA"/>
    <w:rsid w:val="00FA4D13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156A6"/>
  <w15:docId w15:val="{EF8BC0AE-3166-4EDD-85B6-0ACDB5A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F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706B"/>
    <w:rPr>
      <w:color w:val="0000FF" w:themeColor="hyperlink"/>
      <w:u w:val="single"/>
    </w:rPr>
  </w:style>
  <w:style w:type="table" w:styleId="TableGrid">
    <w:name w:val="Table Grid"/>
    <w:basedOn w:val="TableNormal"/>
    <w:rsid w:val="00D3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1C3F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1C3F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1C3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">
    <w:name w:val="Colorful List"/>
    <w:basedOn w:val="TableNormal"/>
    <w:uiPriority w:val="72"/>
    <w:rsid w:val="001C3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">
    <w:name w:val="Light List"/>
    <w:basedOn w:val="TableNormal"/>
    <w:uiPriority w:val="61"/>
    <w:rsid w:val="001C3F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E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E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Noonan</dc:creator>
  <cp:lastModifiedBy>Adam Decker</cp:lastModifiedBy>
  <cp:revision>5</cp:revision>
  <cp:lastPrinted>2019-03-18T17:07:00Z</cp:lastPrinted>
  <dcterms:created xsi:type="dcterms:W3CDTF">2024-02-13T12:56:00Z</dcterms:created>
  <dcterms:modified xsi:type="dcterms:W3CDTF">2024-02-28T17:52:00Z</dcterms:modified>
</cp:coreProperties>
</file>